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FA" w:rsidRPr="00BC672F" w:rsidRDefault="00BC672F" w:rsidP="00BC67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72F">
        <w:rPr>
          <w:rFonts w:ascii="Times New Roman" w:hAnsi="Times New Roman" w:cs="Times New Roman"/>
          <w:b/>
          <w:sz w:val="28"/>
          <w:szCs w:val="28"/>
        </w:rPr>
        <w:t xml:space="preserve">Дискуссия на площадке </w:t>
      </w:r>
      <w:proofErr w:type="spellStart"/>
      <w:r w:rsidRPr="00BC672F">
        <w:rPr>
          <w:rFonts w:ascii="Times New Roman" w:hAnsi="Times New Roman" w:cs="Times New Roman"/>
          <w:b/>
          <w:sz w:val="28"/>
          <w:szCs w:val="28"/>
        </w:rPr>
        <w:t>Агромнение</w:t>
      </w:r>
      <w:proofErr w:type="spellEnd"/>
    </w:p>
    <w:p w:rsidR="00BC672F" w:rsidRPr="00BC672F" w:rsidRDefault="00BC672F" w:rsidP="00BC672F">
      <w:pPr>
        <w:pStyle w:val="a3"/>
        <w:jc w:val="both"/>
        <w:rPr>
          <w:color w:val="555555"/>
        </w:rPr>
      </w:pPr>
      <w:r w:rsidRPr="00BC672F">
        <w:t xml:space="preserve">13.10.2022г. состоялся </w:t>
      </w:r>
      <w:r w:rsidRPr="00BC672F">
        <w:rPr>
          <w:color w:val="555555"/>
        </w:rPr>
        <w:t xml:space="preserve">Четвёртый Круглый стол </w:t>
      </w:r>
      <w:proofErr w:type="spellStart"/>
      <w:r w:rsidRPr="00BC672F">
        <w:rPr>
          <w:color w:val="555555"/>
        </w:rPr>
        <w:t>Агромнения</w:t>
      </w:r>
      <w:proofErr w:type="spellEnd"/>
      <w:r w:rsidRPr="00BC672F">
        <w:rPr>
          <w:color w:val="555555"/>
        </w:rPr>
        <w:t xml:space="preserve">, </w:t>
      </w:r>
      <w:r w:rsidRPr="00BC672F">
        <w:rPr>
          <w:color w:val="555555"/>
        </w:rPr>
        <w:t>он</w:t>
      </w:r>
      <w:r w:rsidRPr="00BC672F">
        <w:rPr>
          <w:color w:val="555555"/>
        </w:rPr>
        <w:t xml:space="preserve"> был посвящён вопросам административной и судебной практики отзыва грантов, полученных КФХ и </w:t>
      </w:r>
      <w:proofErr w:type="spellStart"/>
      <w:r w:rsidRPr="00BC672F">
        <w:rPr>
          <w:color w:val="555555"/>
        </w:rPr>
        <w:t>СПоК</w:t>
      </w:r>
      <w:proofErr w:type="spellEnd"/>
      <w:r w:rsidRPr="00BC672F">
        <w:rPr>
          <w:color w:val="555555"/>
        </w:rPr>
        <w:t>.</w:t>
      </w:r>
      <w:r w:rsidRPr="00BC672F">
        <w:rPr>
          <w:color w:val="555555"/>
        </w:rPr>
        <w:br/>
      </w:r>
      <w:proofErr w:type="spellStart"/>
      <w:r w:rsidRPr="00BC672F">
        <w:rPr>
          <w:color w:val="555555"/>
        </w:rPr>
        <w:t>Грантовая</w:t>
      </w:r>
      <w:proofErr w:type="spellEnd"/>
      <w:r w:rsidRPr="00BC672F">
        <w:rPr>
          <w:color w:val="555555"/>
        </w:rPr>
        <w:t xml:space="preserve"> поддержка фермерских хозяйств осуществляется уже более десяти лет. За это время по всем основным видам государственных грантов накоплен немалый негативный опыт нарушения получателями своих обязательств: нецелевого использования средств, предоставления недостоверной информации, задержек отчётности, невыполнения плана расходов. Отзыв государственных грантов осуществляется как в административном, так и в судебном порядке. В ходе работы Круглого стола обсуди</w:t>
      </w:r>
      <w:r w:rsidRPr="00BC672F">
        <w:rPr>
          <w:color w:val="555555"/>
        </w:rPr>
        <w:t>ли</w:t>
      </w:r>
      <w:r w:rsidRPr="00BC672F">
        <w:rPr>
          <w:color w:val="555555"/>
        </w:rPr>
        <w:t xml:space="preserve"> наиболее типичные ошибки и преднамеренные нарушения в деятельности </w:t>
      </w:r>
      <w:proofErr w:type="spellStart"/>
      <w:r w:rsidRPr="00BC672F">
        <w:rPr>
          <w:color w:val="555555"/>
        </w:rPr>
        <w:t>грантополучателей</w:t>
      </w:r>
      <w:proofErr w:type="spellEnd"/>
      <w:r w:rsidRPr="00BC672F">
        <w:rPr>
          <w:color w:val="555555"/>
        </w:rPr>
        <w:t xml:space="preserve">, примеры судебных дел, </w:t>
      </w:r>
      <w:r w:rsidRPr="00BC672F">
        <w:rPr>
          <w:color w:val="555555"/>
        </w:rPr>
        <w:t xml:space="preserve">участники </w:t>
      </w:r>
      <w:r w:rsidRPr="00BC672F">
        <w:rPr>
          <w:color w:val="555555"/>
        </w:rPr>
        <w:t>сформулирова</w:t>
      </w:r>
      <w:r w:rsidRPr="00BC672F">
        <w:rPr>
          <w:color w:val="555555"/>
        </w:rPr>
        <w:t>ли общие</w:t>
      </w:r>
      <w:r w:rsidRPr="00BC672F">
        <w:rPr>
          <w:color w:val="555555"/>
        </w:rPr>
        <w:t xml:space="preserve"> рекомендации по </w:t>
      </w:r>
      <w:proofErr w:type="spellStart"/>
      <w:r w:rsidRPr="00BC672F">
        <w:rPr>
          <w:color w:val="555555"/>
        </w:rPr>
        <w:t>избежанию</w:t>
      </w:r>
      <w:proofErr w:type="spellEnd"/>
      <w:r w:rsidRPr="00BC672F">
        <w:rPr>
          <w:color w:val="555555"/>
        </w:rPr>
        <w:t xml:space="preserve"> конфликтов.</w:t>
      </w:r>
    </w:p>
    <w:p w:rsidR="00BC672F" w:rsidRPr="00BC672F" w:rsidRDefault="00BC672F" w:rsidP="00BC672F">
      <w:pPr>
        <w:pStyle w:val="a3"/>
        <w:jc w:val="both"/>
        <w:rPr>
          <w:color w:val="555555"/>
        </w:rPr>
      </w:pPr>
      <w:r w:rsidRPr="00BC672F">
        <w:rPr>
          <w:color w:val="555555"/>
        </w:rPr>
        <w:t>Запись мероприятия доступна </w:t>
      </w:r>
      <w:hyperlink r:id="rId5" w:history="1">
        <w:r w:rsidRPr="00BC672F">
          <w:rPr>
            <w:rStyle w:val="a4"/>
            <w:color w:val="A52A2A"/>
            <w:u w:val="none"/>
          </w:rPr>
          <w:t>по ссылке</w:t>
        </w:r>
      </w:hyperlink>
      <w:r w:rsidRPr="00BC672F">
        <w:rPr>
          <w:color w:val="555555"/>
        </w:rPr>
        <w:t>.</w:t>
      </w:r>
      <w:bookmarkStart w:id="0" w:name="_GoBack"/>
      <w:bookmarkEnd w:id="0"/>
    </w:p>
    <w:p w:rsidR="00BC672F" w:rsidRDefault="00BC672F"/>
    <w:sectPr w:rsidR="00BC6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3AE"/>
    <w:rsid w:val="000402A0"/>
    <w:rsid w:val="00046A62"/>
    <w:rsid w:val="0006673C"/>
    <w:rsid w:val="00084757"/>
    <w:rsid w:val="00084B8A"/>
    <w:rsid w:val="00091FCD"/>
    <w:rsid w:val="000928E5"/>
    <w:rsid w:val="000B7B91"/>
    <w:rsid w:val="001245EF"/>
    <w:rsid w:val="00170C9F"/>
    <w:rsid w:val="001C3129"/>
    <w:rsid w:val="00217239"/>
    <w:rsid w:val="00226275"/>
    <w:rsid w:val="002360ED"/>
    <w:rsid w:val="00243541"/>
    <w:rsid w:val="0025344C"/>
    <w:rsid w:val="0025371E"/>
    <w:rsid w:val="0026248C"/>
    <w:rsid w:val="0028709F"/>
    <w:rsid w:val="002B0110"/>
    <w:rsid w:val="002B4C0E"/>
    <w:rsid w:val="002E69DF"/>
    <w:rsid w:val="00313F9E"/>
    <w:rsid w:val="00315E48"/>
    <w:rsid w:val="00335AC7"/>
    <w:rsid w:val="003364B9"/>
    <w:rsid w:val="003405AD"/>
    <w:rsid w:val="00356927"/>
    <w:rsid w:val="00383715"/>
    <w:rsid w:val="0039303C"/>
    <w:rsid w:val="003A6273"/>
    <w:rsid w:val="003B6542"/>
    <w:rsid w:val="003E2B9F"/>
    <w:rsid w:val="00473140"/>
    <w:rsid w:val="00492684"/>
    <w:rsid w:val="004B7995"/>
    <w:rsid w:val="004D7868"/>
    <w:rsid w:val="004F315C"/>
    <w:rsid w:val="004F69FA"/>
    <w:rsid w:val="0051421C"/>
    <w:rsid w:val="005400A2"/>
    <w:rsid w:val="005778F1"/>
    <w:rsid w:val="0058610E"/>
    <w:rsid w:val="005B58B5"/>
    <w:rsid w:val="006176DC"/>
    <w:rsid w:val="00622434"/>
    <w:rsid w:val="006524D3"/>
    <w:rsid w:val="00661787"/>
    <w:rsid w:val="00686BC8"/>
    <w:rsid w:val="006C3AA8"/>
    <w:rsid w:val="006F2103"/>
    <w:rsid w:val="007423DE"/>
    <w:rsid w:val="00785D46"/>
    <w:rsid w:val="007920B2"/>
    <w:rsid w:val="007A3725"/>
    <w:rsid w:val="00820590"/>
    <w:rsid w:val="008208F3"/>
    <w:rsid w:val="00831EFA"/>
    <w:rsid w:val="00833FFA"/>
    <w:rsid w:val="00862346"/>
    <w:rsid w:val="008C048E"/>
    <w:rsid w:val="008E1026"/>
    <w:rsid w:val="008F21AD"/>
    <w:rsid w:val="008F5883"/>
    <w:rsid w:val="0090049E"/>
    <w:rsid w:val="00911360"/>
    <w:rsid w:val="00934103"/>
    <w:rsid w:val="00965D78"/>
    <w:rsid w:val="009835DD"/>
    <w:rsid w:val="009A4459"/>
    <w:rsid w:val="009B600D"/>
    <w:rsid w:val="009D07A1"/>
    <w:rsid w:val="009D2009"/>
    <w:rsid w:val="00A05C32"/>
    <w:rsid w:val="00A11CBB"/>
    <w:rsid w:val="00A157D8"/>
    <w:rsid w:val="00A40E39"/>
    <w:rsid w:val="00A52A0E"/>
    <w:rsid w:val="00A84F42"/>
    <w:rsid w:val="00A9027C"/>
    <w:rsid w:val="00AC4C86"/>
    <w:rsid w:val="00AC5CD5"/>
    <w:rsid w:val="00AD4122"/>
    <w:rsid w:val="00B30A10"/>
    <w:rsid w:val="00B339AF"/>
    <w:rsid w:val="00B54410"/>
    <w:rsid w:val="00B567E4"/>
    <w:rsid w:val="00B849C4"/>
    <w:rsid w:val="00B91E95"/>
    <w:rsid w:val="00BA016E"/>
    <w:rsid w:val="00BB026E"/>
    <w:rsid w:val="00BB4412"/>
    <w:rsid w:val="00BC0575"/>
    <w:rsid w:val="00BC672F"/>
    <w:rsid w:val="00BD04F1"/>
    <w:rsid w:val="00BE7774"/>
    <w:rsid w:val="00C44589"/>
    <w:rsid w:val="00C6415F"/>
    <w:rsid w:val="00C90BFE"/>
    <w:rsid w:val="00C91ADB"/>
    <w:rsid w:val="00CE683B"/>
    <w:rsid w:val="00CF7CAE"/>
    <w:rsid w:val="00D26A42"/>
    <w:rsid w:val="00D676F3"/>
    <w:rsid w:val="00D753AE"/>
    <w:rsid w:val="00D83DE2"/>
    <w:rsid w:val="00DE0634"/>
    <w:rsid w:val="00E267F8"/>
    <w:rsid w:val="00E353C8"/>
    <w:rsid w:val="00E83964"/>
    <w:rsid w:val="00E868A4"/>
    <w:rsid w:val="00E879BB"/>
    <w:rsid w:val="00EE4AA4"/>
    <w:rsid w:val="00F024DB"/>
    <w:rsid w:val="00F02834"/>
    <w:rsid w:val="00F15DF5"/>
    <w:rsid w:val="00F52323"/>
    <w:rsid w:val="00F80B1B"/>
    <w:rsid w:val="00F84B1B"/>
    <w:rsid w:val="00F864D9"/>
    <w:rsid w:val="00FA4018"/>
    <w:rsid w:val="00FD612E"/>
    <w:rsid w:val="00FF07DC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67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6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67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7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voefermerstvo.ru/svoemedia/live/kruglyj-stol-pri-uchastii-rso-agrokontrol-sudebnaja-i-administrativnaja-praktika-po-otzyvu-gosudarstvennyh-grantov-predostavlennyh-kfh-i-s-h-potrebitel-skim-kooperativ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2023-12-04T16:03:00Z</dcterms:created>
  <dcterms:modified xsi:type="dcterms:W3CDTF">2023-12-04T16:07:00Z</dcterms:modified>
</cp:coreProperties>
</file>